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0BB85" w14:textId="77777777" w:rsidR="009752BE" w:rsidRDefault="00B677B5">
      <w:bookmarkStart w:id="0" w:name="_GoBack"/>
      <w:bookmarkEnd w:id="0"/>
      <w:r>
        <w:rPr>
          <w:noProof/>
          <w:lang w:eastAsia="en-GB"/>
        </w:rPr>
        <w:drawing>
          <wp:inline distT="0" distB="0" distL="0" distR="0" wp14:anchorId="29B6F92E" wp14:editId="6B82114E">
            <wp:extent cx="4419600" cy="2472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19600" cy="2472055"/>
                    </a:xfrm>
                    <a:prstGeom prst="rect">
                      <a:avLst/>
                    </a:prstGeom>
                  </pic:spPr>
                </pic:pic>
              </a:graphicData>
            </a:graphic>
          </wp:inline>
        </w:drawing>
      </w:r>
      <w:r>
        <w:rPr>
          <w:noProof/>
          <w:lang w:eastAsia="en-GB"/>
        </w:rPr>
        <w:drawing>
          <wp:inline distT="0" distB="0" distL="0" distR="0" wp14:anchorId="77DED4FE" wp14:editId="3A9E17A0">
            <wp:extent cx="2084705" cy="235540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8736" cy="2393852"/>
                    </a:xfrm>
                    <a:prstGeom prst="rect">
                      <a:avLst/>
                    </a:prstGeom>
                  </pic:spPr>
                </pic:pic>
              </a:graphicData>
            </a:graphic>
          </wp:inline>
        </w:drawing>
      </w:r>
    </w:p>
    <w:p w14:paraId="34368F12" w14:textId="77777777" w:rsidR="00B677B5" w:rsidRPr="00B677B5" w:rsidRDefault="00B677B5" w:rsidP="00B677B5">
      <w:pPr>
        <w:shd w:val="clear" w:color="auto" w:fill="FEFCFB"/>
        <w:spacing w:after="360" w:line="240" w:lineRule="auto"/>
        <w:outlineLvl w:val="2"/>
        <w:rPr>
          <w:rFonts w:ascii="SassoonPrimaryType" w:eastAsia="Times New Roman" w:hAnsi="SassoonPrimaryType" w:cs="Arial"/>
          <w:b/>
          <w:bCs/>
          <w:caps/>
          <w:color w:val="0D0D0D"/>
          <w:sz w:val="28"/>
          <w:szCs w:val="28"/>
          <w:lang w:eastAsia="en-GB"/>
        </w:rPr>
      </w:pPr>
      <w:r w:rsidRPr="00B677B5">
        <w:rPr>
          <w:rFonts w:ascii="SassoonPrimaryType" w:eastAsia="Times New Roman" w:hAnsi="SassoonPrimaryType" w:cs="Arial"/>
          <w:b/>
          <w:bCs/>
          <w:caps/>
          <w:color w:val="0D0D0D"/>
          <w:sz w:val="28"/>
          <w:szCs w:val="28"/>
          <w:lang w:eastAsia="en-GB"/>
        </w:rPr>
        <w:t>STUNNING DESTINATIONS OF THE NORTH</w:t>
      </w:r>
    </w:p>
    <w:p w14:paraId="2C1B7065" w14:textId="77777777" w:rsidR="00B677B5" w:rsidRPr="00B677B5" w:rsidRDefault="00B677B5" w:rsidP="00B677B5">
      <w:pPr>
        <w:shd w:val="clear" w:color="auto" w:fill="FEFCFB"/>
        <w:spacing w:after="0" w:line="240" w:lineRule="auto"/>
        <w:rPr>
          <w:rFonts w:ascii="SassoonPrimaryType" w:eastAsia="Times New Roman" w:hAnsi="SassoonPrimaryType" w:cs="Times New Roman"/>
          <w:color w:val="0D0D0D"/>
          <w:sz w:val="26"/>
          <w:szCs w:val="26"/>
          <w:lang w:eastAsia="en-GB"/>
        </w:rPr>
      </w:pPr>
      <w:r w:rsidRPr="00B677B5">
        <w:rPr>
          <w:rFonts w:ascii="SassoonPrimaryType" w:eastAsia="Times New Roman" w:hAnsi="SassoonPrimaryType" w:cs="Times New Roman"/>
          <w:color w:val="0D0D0D"/>
          <w:sz w:val="26"/>
          <w:szCs w:val="26"/>
          <w:lang w:eastAsia="en-GB"/>
        </w:rPr>
        <w:t xml:space="preserve">Many towns of the North are dedicated to marine life. The </w:t>
      </w:r>
      <w:proofErr w:type="spellStart"/>
      <w:r w:rsidRPr="00B677B5">
        <w:rPr>
          <w:rFonts w:ascii="SassoonPrimaryType" w:eastAsia="Times New Roman" w:hAnsi="SassoonPrimaryType" w:cs="Times New Roman"/>
          <w:color w:val="0D0D0D"/>
          <w:sz w:val="26"/>
          <w:szCs w:val="26"/>
          <w:lang w:eastAsia="en-GB"/>
        </w:rPr>
        <w:t>Húsavík</w:t>
      </w:r>
      <w:proofErr w:type="spellEnd"/>
      <w:r w:rsidRPr="00B677B5">
        <w:rPr>
          <w:rFonts w:ascii="SassoonPrimaryType" w:eastAsia="Times New Roman" w:hAnsi="SassoonPrimaryType" w:cs="Times New Roman"/>
          <w:color w:val="0D0D0D"/>
          <w:sz w:val="26"/>
          <w:szCs w:val="26"/>
          <w:lang w:eastAsia="en-GB"/>
        </w:rPr>
        <w:t xml:space="preserve"> Whale Museum and the Seal </w:t>
      </w:r>
      <w:proofErr w:type="spellStart"/>
      <w:r w:rsidRPr="00B677B5">
        <w:rPr>
          <w:rFonts w:ascii="SassoonPrimaryType" w:eastAsia="Times New Roman" w:hAnsi="SassoonPrimaryType" w:cs="Times New Roman"/>
          <w:color w:val="0D0D0D"/>
          <w:sz w:val="26"/>
          <w:szCs w:val="26"/>
          <w:lang w:eastAsia="en-GB"/>
        </w:rPr>
        <w:t>Center</w:t>
      </w:r>
      <w:proofErr w:type="spellEnd"/>
      <w:r w:rsidRPr="00B677B5">
        <w:rPr>
          <w:rFonts w:ascii="SassoonPrimaryType" w:eastAsia="Times New Roman" w:hAnsi="SassoonPrimaryType" w:cs="Times New Roman"/>
          <w:color w:val="0D0D0D"/>
          <w:sz w:val="26"/>
          <w:szCs w:val="26"/>
          <w:lang w:eastAsia="en-GB"/>
        </w:rPr>
        <w:t xml:space="preserve"> in </w:t>
      </w:r>
      <w:proofErr w:type="spellStart"/>
      <w:r w:rsidRPr="00B677B5">
        <w:rPr>
          <w:rFonts w:ascii="SassoonPrimaryType" w:eastAsia="Times New Roman" w:hAnsi="SassoonPrimaryType" w:cs="Times New Roman"/>
          <w:color w:val="0D0D0D"/>
          <w:sz w:val="26"/>
          <w:szCs w:val="26"/>
          <w:lang w:eastAsia="en-GB"/>
        </w:rPr>
        <w:t>Hvammstangi</w:t>
      </w:r>
      <w:proofErr w:type="spellEnd"/>
      <w:r w:rsidRPr="00B677B5">
        <w:rPr>
          <w:rFonts w:ascii="SassoonPrimaryType" w:eastAsia="Times New Roman" w:hAnsi="SassoonPrimaryType" w:cs="Times New Roman"/>
          <w:color w:val="0D0D0D"/>
          <w:sz w:val="26"/>
          <w:szCs w:val="26"/>
          <w:lang w:eastAsia="en-GB"/>
        </w:rPr>
        <w:t xml:space="preserve"> are two options for visitors. Close by in the northern reaches of the </w:t>
      </w:r>
      <w:proofErr w:type="spellStart"/>
      <w:r w:rsidRPr="00B677B5">
        <w:rPr>
          <w:rFonts w:ascii="SassoonPrimaryType" w:eastAsia="Times New Roman" w:hAnsi="SassoonPrimaryType" w:cs="Times New Roman"/>
          <w:color w:val="0D0D0D"/>
          <w:sz w:val="26"/>
          <w:szCs w:val="26"/>
          <w:lang w:eastAsia="en-GB"/>
        </w:rPr>
        <w:t>Vatnajökull</w:t>
      </w:r>
      <w:proofErr w:type="spellEnd"/>
      <w:r w:rsidRPr="00B677B5">
        <w:rPr>
          <w:rFonts w:ascii="SassoonPrimaryType" w:eastAsia="Times New Roman" w:hAnsi="SassoonPrimaryType" w:cs="Times New Roman"/>
          <w:color w:val="0D0D0D"/>
          <w:sz w:val="26"/>
          <w:szCs w:val="26"/>
          <w:lang w:eastAsia="en-GB"/>
        </w:rPr>
        <w:t xml:space="preserve"> National Park is the impressive </w:t>
      </w:r>
      <w:proofErr w:type="spellStart"/>
      <w:r w:rsidRPr="00B677B5">
        <w:rPr>
          <w:rFonts w:ascii="SassoonPrimaryType" w:eastAsia="Times New Roman" w:hAnsi="SassoonPrimaryType" w:cs="Times New Roman"/>
          <w:color w:val="0D0D0D"/>
          <w:sz w:val="26"/>
          <w:szCs w:val="26"/>
          <w:lang w:eastAsia="en-GB"/>
        </w:rPr>
        <w:t>Ásbyrgi</w:t>
      </w:r>
      <w:proofErr w:type="spellEnd"/>
      <w:r w:rsidRPr="00B677B5">
        <w:rPr>
          <w:rFonts w:ascii="SassoonPrimaryType" w:eastAsia="Times New Roman" w:hAnsi="SassoonPrimaryType" w:cs="Times New Roman"/>
          <w:color w:val="0D0D0D"/>
          <w:sz w:val="26"/>
          <w:szCs w:val="26"/>
          <w:lang w:eastAsia="en-GB"/>
        </w:rPr>
        <w:t xml:space="preserve"> Canyon, as well as the </w:t>
      </w:r>
      <w:proofErr w:type="spellStart"/>
      <w:r w:rsidRPr="00B677B5">
        <w:rPr>
          <w:rFonts w:ascii="SassoonPrimaryType" w:eastAsia="Times New Roman" w:hAnsi="SassoonPrimaryType" w:cs="Times New Roman"/>
          <w:color w:val="0D0D0D"/>
          <w:sz w:val="26"/>
          <w:szCs w:val="26"/>
          <w:lang w:eastAsia="en-GB"/>
        </w:rPr>
        <w:t>Dettifoss</w:t>
      </w:r>
      <w:proofErr w:type="spellEnd"/>
      <w:r w:rsidRPr="00B677B5">
        <w:rPr>
          <w:rFonts w:ascii="SassoonPrimaryType" w:eastAsia="Times New Roman" w:hAnsi="SassoonPrimaryType" w:cs="Times New Roman"/>
          <w:color w:val="0D0D0D"/>
          <w:sz w:val="26"/>
          <w:szCs w:val="26"/>
          <w:lang w:eastAsia="en-GB"/>
        </w:rPr>
        <w:t xml:space="preserve"> Waterfall—the most powerful in Europe. The nearby Lake </w:t>
      </w:r>
      <w:proofErr w:type="spellStart"/>
      <w:r w:rsidRPr="00B677B5">
        <w:rPr>
          <w:rFonts w:ascii="SassoonPrimaryType" w:eastAsia="Times New Roman" w:hAnsi="SassoonPrimaryType" w:cs="Times New Roman"/>
          <w:color w:val="0D0D0D"/>
          <w:sz w:val="26"/>
          <w:szCs w:val="26"/>
          <w:lang w:eastAsia="en-GB"/>
        </w:rPr>
        <w:t>Mývatn</w:t>
      </w:r>
      <w:proofErr w:type="spellEnd"/>
      <w:r w:rsidRPr="00B677B5">
        <w:rPr>
          <w:rFonts w:ascii="SassoonPrimaryType" w:eastAsia="Times New Roman" w:hAnsi="SassoonPrimaryType" w:cs="Times New Roman"/>
          <w:color w:val="0D0D0D"/>
          <w:sz w:val="26"/>
          <w:szCs w:val="26"/>
          <w:lang w:eastAsia="en-GB"/>
        </w:rPr>
        <w:t xml:space="preserve"> and its surrounding wetlands has an exceptional variety of </w:t>
      </w:r>
      <w:proofErr w:type="spellStart"/>
      <w:r w:rsidRPr="00B677B5">
        <w:rPr>
          <w:rFonts w:ascii="SassoonPrimaryType" w:eastAsia="Times New Roman" w:hAnsi="SassoonPrimaryType" w:cs="Times New Roman"/>
          <w:color w:val="0D0D0D"/>
          <w:sz w:val="26"/>
          <w:szCs w:val="26"/>
          <w:lang w:eastAsia="en-GB"/>
        </w:rPr>
        <w:t>waterbirds</w:t>
      </w:r>
      <w:proofErr w:type="spellEnd"/>
      <w:r w:rsidRPr="00B677B5">
        <w:rPr>
          <w:rFonts w:ascii="SassoonPrimaryType" w:eastAsia="Times New Roman" w:hAnsi="SassoonPrimaryType" w:cs="Times New Roman"/>
          <w:color w:val="0D0D0D"/>
          <w:sz w:val="26"/>
          <w:szCs w:val="26"/>
          <w:lang w:eastAsia="en-GB"/>
        </w:rPr>
        <w:t xml:space="preserve"> and rock formations.</w:t>
      </w:r>
    </w:p>
    <w:p w14:paraId="33B3A62A" w14:textId="77777777" w:rsidR="00B677B5" w:rsidRPr="00B677B5" w:rsidRDefault="00B677B5" w:rsidP="00B677B5">
      <w:pPr>
        <w:shd w:val="clear" w:color="auto" w:fill="FEFCFB"/>
        <w:spacing w:after="0" w:line="240" w:lineRule="auto"/>
        <w:rPr>
          <w:sz w:val="26"/>
          <w:szCs w:val="26"/>
        </w:rPr>
      </w:pPr>
      <w:r w:rsidRPr="00B677B5">
        <w:rPr>
          <w:rFonts w:ascii="SassoonPrimaryType" w:eastAsia="Times New Roman" w:hAnsi="SassoonPrimaryType" w:cs="Times New Roman"/>
          <w:color w:val="0D0D0D"/>
          <w:sz w:val="26"/>
          <w:szCs w:val="26"/>
          <w:lang w:eastAsia="en-GB"/>
        </w:rPr>
        <w:t xml:space="preserve">The North is home to Iceland's second largest urban area, </w:t>
      </w:r>
      <w:proofErr w:type="spellStart"/>
      <w:r w:rsidRPr="00B677B5">
        <w:rPr>
          <w:rFonts w:ascii="SassoonPrimaryType" w:eastAsia="Times New Roman" w:hAnsi="SassoonPrimaryType" w:cs="Times New Roman"/>
          <w:color w:val="0D0D0D"/>
          <w:sz w:val="26"/>
          <w:szCs w:val="26"/>
          <w:lang w:eastAsia="en-GB"/>
        </w:rPr>
        <w:t>Akureyri</w:t>
      </w:r>
      <w:proofErr w:type="spellEnd"/>
      <w:r w:rsidRPr="00B677B5">
        <w:rPr>
          <w:rFonts w:ascii="SassoonPrimaryType" w:eastAsia="Times New Roman" w:hAnsi="SassoonPrimaryType" w:cs="Times New Roman"/>
          <w:color w:val="0D0D0D"/>
          <w:sz w:val="26"/>
          <w:szCs w:val="26"/>
          <w:lang w:eastAsia="en-GB"/>
        </w:rPr>
        <w:t xml:space="preserve">, located in Iceland's longest fjord, the mild-weathered </w:t>
      </w:r>
      <w:proofErr w:type="spellStart"/>
      <w:r w:rsidRPr="00B677B5">
        <w:rPr>
          <w:rFonts w:ascii="SassoonPrimaryType" w:eastAsia="Times New Roman" w:hAnsi="SassoonPrimaryType" w:cs="Times New Roman"/>
          <w:color w:val="0D0D0D"/>
          <w:sz w:val="26"/>
          <w:szCs w:val="26"/>
          <w:lang w:eastAsia="en-GB"/>
        </w:rPr>
        <w:t>Eyjafjörður</w:t>
      </w:r>
      <w:proofErr w:type="spellEnd"/>
      <w:r w:rsidRPr="00B677B5">
        <w:rPr>
          <w:rFonts w:ascii="SassoonPrimaryType" w:eastAsia="Times New Roman" w:hAnsi="SassoonPrimaryType" w:cs="Times New Roman"/>
          <w:color w:val="0D0D0D"/>
          <w:sz w:val="26"/>
          <w:szCs w:val="26"/>
          <w:lang w:eastAsia="en-GB"/>
        </w:rPr>
        <w:t xml:space="preserve">. </w:t>
      </w:r>
      <w:proofErr w:type="spellStart"/>
      <w:r w:rsidRPr="00B677B5">
        <w:rPr>
          <w:rFonts w:ascii="SassoonPrimaryType" w:eastAsia="Times New Roman" w:hAnsi="SassoonPrimaryType" w:cs="Times New Roman"/>
          <w:color w:val="0D0D0D"/>
          <w:sz w:val="26"/>
          <w:szCs w:val="26"/>
          <w:lang w:eastAsia="en-GB"/>
        </w:rPr>
        <w:t>Akureyri</w:t>
      </w:r>
      <w:proofErr w:type="spellEnd"/>
      <w:r w:rsidRPr="00B677B5">
        <w:rPr>
          <w:rFonts w:ascii="SassoonPrimaryType" w:eastAsia="Times New Roman" w:hAnsi="SassoonPrimaryType" w:cs="Times New Roman"/>
          <w:color w:val="0D0D0D"/>
          <w:sz w:val="26"/>
          <w:szCs w:val="26"/>
          <w:lang w:eastAsia="en-GB"/>
        </w:rPr>
        <w:t>, rich in culture and history, has a charming downtown full of late nineteenth century wooden houses. In summer, golfers can take advantage of the midnight sun at the Arctic Open. North Iceland is also home to many historic coastal towns.</w:t>
      </w:r>
    </w:p>
    <w:p w14:paraId="0DFA5A13" w14:textId="77777777" w:rsidR="00B677B5" w:rsidRDefault="00B677B5">
      <w:r>
        <w:rPr>
          <w:noProof/>
          <w:lang w:eastAsia="en-GB"/>
        </w:rPr>
        <w:drawing>
          <wp:inline distT="0" distB="0" distL="0" distR="0" wp14:anchorId="5DFD18A2" wp14:editId="51A6F1F1">
            <wp:extent cx="6645910" cy="27647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764790"/>
                    </a:xfrm>
                    <a:prstGeom prst="rect">
                      <a:avLst/>
                    </a:prstGeom>
                  </pic:spPr>
                </pic:pic>
              </a:graphicData>
            </a:graphic>
          </wp:inline>
        </w:drawing>
      </w:r>
    </w:p>
    <w:p w14:paraId="585E42F3" w14:textId="77777777" w:rsidR="00B677B5" w:rsidRPr="00B677B5" w:rsidRDefault="00B677B5" w:rsidP="00B677B5">
      <w:pPr>
        <w:pStyle w:val="Heading4"/>
        <w:shd w:val="clear" w:color="auto" w:fill="FEFCFB"/>
        <w:spacing w:before="0"/>
        <w:rPr>
          <w:rFonts w:ascii="SassoonPrimaryType" w:hAnsi="SassoonPrimaryType" w:cs="Arial"/>
          <w:caps/>
          <w:color w:val="0D0D0D"/>
          <w:sz w:val="26"/>
          <w:szCs w:val="26"/>
        </w:rPr>
      </w:pPr>
      <w:r w:rsidRPr="00B677B5">
        <w:rPr>
          <w:rStyle w:val="Strong"/>
          <w:rFonts w:ascii="SassoonPrimaryType" w:hAnsi="SassoonPrimaryType" w:cs="Arial"/>
          <w:b w:val="0"/>
          <w:bCs w:val="0"/>
          <w:caps/>
          <w:color w:val="0D0D0D"/>
          <w:sz w:val="26"/>
          <w:szCs w:val="26"/>
        </w:rPr>
        <w:t>TRAVEL THE ARCTIC COAST WAY</w:t>
      </w:r>
    </w:p>
    <w:p w14:paraId="333B3906" w14:textId="77777777" w:rsidR="00B677B5" w:rsidRPr="00B677B5" w:rsidRDefault="00B677B5" w:rsidP="00B677B5">
      <w:pPr>
        <w:pStyle w:val="text"/>
        <w:shd w:val="clear" w:color="auto" w:fill="FEFCFB"/>
        <w:spacing w:before="0" w:beforeAutospacing="0" w:after="0" w:afterAutospacing="0"/>
        <w:rPr>
          <w:rFonts w:ascii="SassoonPrimaryType" w:hAnsi="SassoonPrimaryType"/>
          <w:color w:val="0D0D0D"/>
          <w:sz w:val="26"/>
          <w:szCs w:val="26"/>
        </w:rPr>
      </w:pPr>
      <w:r w:rsidRPr="00B677B5">
        <w:rPr>
          <w:rFonts w:ascii="SassoonPrimaryType" w:hAnsi="SassoonPrimaryType"/>
          <w:color w:val="0D0D0D"/>
          <w:sz w:val="26"/>
          <w:szCs w:val="26"/>
        </w:rPr>
        <w:t>Travelling the Arctic Coast Way means leaving the common routes behind you and going off the beaten track to discover some of the most remote places in North Iceland; a unique adventure following 900 km of coastal roads close to the Arctic Circle.</w:t>
      </w:r>
    </w:p>
    <w:p w14:paraId="02075F5E" w14:textId="77777777" w:rsidR="00B677B5" w:rsidRPr="00B677B5" w:rsidRDefault="00B677B5" w:rsidP="00B677B5">
      <w:pPr>
        <w:pStyle w:val="text"/>
        <w:shd w:val="clear" w:color="auto" w:fill="FEFCFB"/>
        <w:spacing w:before="0" w:beforeAutospacing="0" w:after="0" w:afterAutospacing="0"/>
        <w:rPr>
          <w:rFonts w:ascii="SassoonPrimaryType" w:hAnsi="SassoonPrimaryType"/>
          <w:color w:val="0D0D0D"/>
          <w:sz w:val="26"/>
          <w:szCs w:val="26"/>
        </w:rPr>
      </w:pPr>
      <w:r w:rsidRPr="00B677B5">
        <w:rPr>
          <w:rFonts w:ascii="SassoonPrimaryType" w:hAnsi="SassoonPrimaryType"/>
          <w:color w:val="0D0D0D"/>
          <w:sz w:val="26"/>
          <w:szCs w:val="26"/>
        </w:rPr>
        <w:t>The Diamond Circle can be described as a magnificent circuit of 250km in the Northeast of Iceland, which includes some of the most stunning sights and spots for unearthly landscapes.</w:t>
      </w:r>
    </w:p>
    <w:p w14:paraId="6FE257DC" w14:textId="77777777" w:rsidR="00B677B5" w:rsidRPr="00B677B5" w:rsidRDefault="00B677B5" w:rsidP="00B677B5">
      <w:pPr>
        <w:pStyle w:val="text"/>
        <w:shd w:val="clear" w:color="auto" w:fill="FEFCFB"/>
        <w:spacing w:before="0" w:beforeAutospacing="0" w:after="0" w:afterAutospacing="0"/>
        <w:rPr>
          <w:rFonts w:ascii="SassoonPrimaryType" w:hAnsi="SassoonPrimaryType"/>
          <w:color w:val="0D0D0D"/>
          <w:sz w:val="26"/>
          <w:szCs w:val="26"/>
        </w:rPr>
      </w:pPr>
      <w:r w:rsidRPr="00B677B5">
        <w:rPr>
          <w:rFonts w:ascii="SassoonPrimaryType" w:hAnsi="SassoonPrimaryType"/>
          <w:color w:val="0D0D0D"/>
          <w:sz w:val="26"/>
          <w:szCs w:val="26"/>
        </w:rPr>
        <w:t>The Diamond Circle has 5 key destinations which include the historical and picturesque </w:t>
      </w:r>
      <w:proofErr w:type="spellStart"/>
      <w:r w:rsidRPr="00B677B5">
        <w:rPr>
          <w:rFonts w:ascii="SassoonPrimaryType" w:hAnsi="SassoonPrimaryType"/>
          <w:color w:val="0D0D0D"/>
          <w:sz w:val="26"/>
          <w:szCs w:val="26"/>
        </w:rPr>
        <w:t>Goðafoss</w:t>
      </w:r>
      <w:proofErr w:type="spellEnd"/>
      <w:r w:rsidRPr="00B677B5">
        <w:rPr>
          <w:rFonts w:ascii="SassoonPrimaryType" w:hAnsi="SassoonPrimaryType"/>
          <w:color w:val="0D0D0D"/>
          <w:sz w:val="26"/>
          <w:szCs w:val="26"/>
        </w:rPr>
        <w:t xml:space="preserve">, the unearthly blue and green landscapes of Lake </w:t>
      </w:r>
      <w:proofErr w:type="spellStart"/>
      <w:r w:rsidRPr="00B677B5">
        <w:rPr>
          <w:rFonts w:ascii="SassoonPrimaryType" w:hAnsi="SassoonPrimaryType"/>
          <w:color w:val="0D0D0D"/>
          <w:sz w:val="26"/>
          <w:szCs w:val="26"/>
        </w:rPr>
        <w:t>Mývatn</w:t>
      </w:r>
      <w:proofErr w:type="spellEnd"/>
      <w:r w:rsidRPr="00B677B5">
        <w:rPr>
          <w:rFonts w:ascii="SassoonPrimaryType" w:hAnsi="SassoonPrimaryType"/>
          <w:color w:val="0D0D0D"/>
          <w:sz w:val="26"/>
          <w:szCs w:val="26"/>
        </w:rPr>
        <w:t> nature paradise, the uncontrollable white energy of </w:t>
      </w:r>
      <w:proofErr w:type="spellStart"/>
      <w:r w:rsidRPr="00B677B5">
        <w:rPr>
          <w:rFonts w:ascii="SassoonPrimaryType" w:hAnsi="SassoonPrimaryType"/>
          <w:color w:val="0D0D0D"/>
          <w:sz w:val="26"/>
          <w:szCs w:val="26"/>
        </w:rPr>
        <w:t>Dettifoss</w:t>
      </w:r>
      <w:proofErr w:type="spellEnd"/>
      <w:r w:rsidRPr="00B677B5">
        <w:rPr>
          <w:rFonts w:ascii="SassoonPrimaryType" w:hAnsi="SassoonPrimaryType"/>
          <w:color w:val="0D0D0D"/>
          <w:sz w:val="26"/>
          <w:szCs w:val="26"/>
        </w:rPr>
        <w:t> the most powerful waterfall of Europe, the crescent-shaped wonder of </w:t>
      </w:r>
      <w:proofErr w:type="spellStart"/>
      <w:r w:rsidRPr="00B677B5">
        <w:rPr>
          <w:rFonts w:ascii="SassoonPrimaryType" w:hAnsi="SassoonPrimaryType"/>
          <w:color w:val="0D0D0D"/>
          <w:sz w:val="26"/>
          <w:szCs w:val="26"/>
        </w:rPr>
        <w:t>Ásbyrgi</w:t>
      </w:r>
      <w:proofErr w:type="spellEnd"/>
      <w:r w:rsidRPr="00B677B5">
        <w:rPr>
          <w:rFonts w:ascii="SassoonPrimaryType" w:hAnsi="SassoonPrimaryType"/>
          <w:color w:val="0D0D0D"/>
          <w:sz w:val="26"/>
          <w:szCs w:val="26"/>
        </w:rPr>
        <w:t xml:space="preserve"> canyon and </w:t>
      </w:r>
      <w:proofErr w:type="spellStart"/>
      <w:r w:rsidRPr="00B677B5">
        <w:rPr>
          <w:rFonts w:ascii="SassoonPrimaryType" w:hAnsi="SassoonPrimaryType"/>
          <w:color w:val="0D0D0D"/>
          <w:sz w:val="26"/>
          <w:szCs w:val="26"/>
        </w:rPr>
        <w:t>Húsavík</w:t>
      </w:r>
      <w:proofErr w:type="spellEnd"/>
      <w:r w:rsidRPr="00B677B5">
        <w:rPr>
          <w:rFonts w:ascii="SassoonPrimaryType" w:hAnsi="SassoonPrimaryType"/>
          <w:color w:val="0D0D0D"/>
          <w:sz w:val="26"/>
          <w:szCs w:val="26"/>
        </w:rPr>
        <w:t> the buzzing whale watching capital of Iceland with the deep blue seas ahead.</w:t>
      </w:r>
    </w:p>
    <w:p w14:paraId="59519466" w14:textId="77777777" w:rsidR="00B677B5" w:rsidRPr="00B677B5" w:rsidRDefault="00B677B5">
      <w:pPr>
        <w:rPr>
          <w:rFonts w:ascii="SassoonPrimaryType" w:hAnsi="SassoonPrimaryType"/>
          <w:sz w:val="24"/>
          <w:szCs w:val="24"/>
        </w:rPr>
      </w:pPr>
    </w:p>
    <w:sectPr w:rsidR="00B677B5" w:rsidRPr="00B677B5" w:rsidSect="00B677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Type">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7B5"/>
    <w:rsid w:val="007A404E"/>
    <w:rsid w:val="009752BE"/>
    <w:rsid w:val="00B6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5365"/>
  <w15:chartTrackingRefBased/>
  <w15:docId w15:val="{61D5A453-E6E3-44BD-B07F-49FC080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677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677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77B5"/>
    <w:rPr>
      <w:rFonts w:ascii="Times New Roman" w:eastAsia="Times New Roman" w:hAnsi="Times New Roman" w:cs="Times New Roman"/>
      <w:b/>
      <w:bCs/>
      <w:sz w:val="27"/>
      <w:szCs w:val="27"/>
      <w:lang w:eastAsia="en-GB"/>
    </w:rPr>
  </w:style>
  <w:style w:type="paragraph" w:customStyle="1" w:styleId="text">
    <w:name w:val="text"/>
    <w:basedOn w:val="Normal"/>
    <w:rsid w:val="00B677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B677B5"/>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B677B5"/>
    <w:rPr>
      <w:b/>
      <w:bCs/>
    </w:rPr>
  </w:style>
  <w:style w:type="character" w:styleId="Hyperlink">
    <w:name w:val="Hyperlink"/>
    <w:basedOn w:val="DefaultParagraphFont"/>
    <w:uiPriority w:val="99"/>
    <w:semiHidden/>
    <w:unhideWhenUsed/>
    <w:rsid w:val="00B67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2544">
      <w:bodyDiv w:val="1"/>
      <w:marLeft w:val="0"/>
      <w:marRight w:val="0"/>
      <w:marTop w:val="0"/>
      <w:marBottom w:val="0"/>
      <w:divBdr>
        <w:top w:val="none" w:sz="0" w:space="0" w:color="auto"/>
        <w:left w:val="none" w:sz="0" w:space="0" w:color="auto"/>
        <w:bottom w:val="none" w:sz="0" w:space="0" w:color="auto"/>
        <w:right w:val="none" w:sz="0" w:space="0" w:color="auto"/>
      </w:divBdr>
    </w:div>
    <w:div w:id="9067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5a785f-8d5e-4515-b52a-483f426759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9DC1F3BC866409B8DBD9181085B83" ma:contentTypeVersion="13" ma:contentTypeDescription="Create a new document." ma:contentTypeScope="" ma:versionID="209511bdd9c43c47e4bfa9700e384e56">
  <xsd:schema xmlns:xsd="http://www.w3.org/2001/XMLSchema" xmlns:xs="http://www.w3.org/2001/XMLSchema" xmlns:p="http://schemas.microsoft.com/office/2006/metadata/properties" xmlns:ns3="295a785f-8d5e-4515-b52a-483f4267595e" targetNamespace="http://schemas.microsoft.com/office/2006/metadata/properties" ma:root="true" ma:fieldsID="929ff14d24b95b6055ddf853df143404" ns3:_="">
    <xsd:import namespace="295a785f-8d5e-4515-b52a-483f426759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a785f-8d5e-4515-b52a-483f42675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952DF-488D-4EFF-83FD-3224750EE0B4}">
  <ds:schemaRefs>
    <ds:schemaRef ds:uri="http://schemas.microsoft.com/office/2006/documentManagement/types"/>
    <ds:schemaRef ds:uri="295a785f-8d5e-4515-b52a-483f4267595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77E625F-A7A3-4CC2-B59A-C566DFB0EE61}">
  <ds:schemaRefs>
    <ds:schemaRef ds:uri="http://schemas.microsoft.com/sharepoint/v3/contenttype/forms"/>
  </ds:schemaRefs>
</ds:datastoreItem>
</file>

<file path=customXml/itemProps3.xml><?xml version="1.0" encoding="utf-8"?>
<ds:datastoreItem xmlns:ds="http://schemas.openxmlformats.org/officeDocument/2006/customXml" ds:itemID="{EA5478C6-A9FB-4603-AD7B-CFE556C7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a785f-8d5e-4515-b52a-483f42675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Christ Church Primary School</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Hardwick</dc:creator>
  <cp:keywords/>
  <dc:description/>
  <cp:lastModifiedBy>Caroline Pegrum</cp:lastModifiedBy>
  <cp:revision>2</cp:revision>
  <dcterms:created xsi:type="dcterms:W3CDTF">2024-11-25T09:31:00Z</dcterms:created>
  <dcterms:modified xsi:type="dcterms:W3CDTF">2024-11-25T09:31:00Z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0x010100DB99DC1F3BC866409B8DBD9181085B83</vt:lpwstr>
  </property>
  <property fmtid="{D5CDD505-2E9C-101B-9397-08002B2CF9AE}" pid="3" name="Order">
    <vt:r8>12288800</vt:r8>
  </property>
  <property fmtid="{D5CDD505-2E9C-101B-9397-08002B2CF9AE}" pid="4" name="MediaServiceImageTags">
    <vt:lpwstr/>
  </property>
</Properties>
</file>