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46597" w14:textId="77777777" w:rsidR="00757084" w:rsidRDefault="00D8631B" w:rsidP="00757084">
      <w:pPr>
        <w:pStyle w:val="Heading4"/>
        <w:shd w:val="clear" w:color="auto" w:fill="FEFCFB"/>
        <w:spacing w:before="0"/>
        <w:rPr>
          <w:rFonts w:ascii="SassoonPrimaryType" w:hAnsi="SassoonPrimaryType"/>
          <w:color w:val="0D0D0D"/>
          <w:sz w:val="26"/>
          <w:szCs w:val="26"/>
          <w:shd w:val="clear" w:color="auto" w:fill="FEFCFB"/>
        </w:rPr>
      </w:pPr>
      <w:bookmarkStart w:id="0" w:name="_GoBack"/>
      <w:bookmarkEnd w:id="0"/>
      <w:r w:rsidRPr="00757084">
        <w:rPr>
          <w:rFonts w:ascii="SassoonPrimaryType" w:hAnsi="SassoonPrimaryType"/>
          <w:noProof/>
          <w:sz w:val="26"/>
          <w:szCs w:val="26"/>
          <w:lang w:eastAsia="en-GB"/>
        </w:rPr>
        <w:drawing>
          <wp:anchor distT="0" distB="0" distL="114300" distR="114300" simplePos="0" relativeHeight="251658240" behindDoc="1" locked="0" layoutInCell="1" allowOverlap="1" wp14:anchorId="29B99950" wp14:editId="503B60A9">
            <wp:simplePos x="0" y="0"/>
            <wp:positionH relativeFrom="column">
              <wp:posOffset>0</wp:posOffset>
            </wp:positionH>
            <wp:positionV relativeFrom="paragraph">
              <wp:posOffset>0</wp:posOffset>
            </wp:positionV>
            <wp:extent cx="2047875" cy="1581986"/>
            <wp:effectExtent l="0" t="0" r="0" b="0"/>
            <wp:wrapTight wrapText="bothSides">
              <wp:wrapPolygon edited="0">
                <wp:start x="0" y="0"/>
                <wp:lineTo x="0" y="21331"/>
                <wp:lineTo x="21299" y="21331"/>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875" cy="1581986"/>
                    </a:xfrm>
                    <a:prstGeom prst="rect">
                      <a:avLst/>
                    </a:prstGeom>
                  </pic:spPr>
                </pic:pic>
              </a:graphicData>
            </a:graphic>
          </wp:anchor>
        </w:drawing>
      </w:r>
      <w:r w:rsidRPr="00757084">
        <w:rPr>
          <w:rFonts w:ascii="SassoonPrimaryType" w:hAnsi="SassoonPrimaryType"/>
          <w:color w:val="0D0D0D"/>
          <w:sz w:val="26"/>
          <w:szCs w:val="26"/>
          <w:shd w:val="clear" w:color="auto" w:fill="FEFCFB"/>
        </w:rPr>
        <w:t xml:space="preserve"> Reykjavík is the natural starting point for any visit to Iceland, and not undeservedly so. The capital is world-renowned for its culture, history, and natural beauty on all fronts.</w:t>
      </w:r>
    </w:p>
    <w:p w14:paraId="652A1BA8" w14:textId="77777777" w:rsidR="00757084" w:rsidRPr="00757084" w:rsidRDefault="00757084" w:rsidP="00757084"/>
    <w:p w14:paraId="1B73F904" w14:textId="77777777" w:rsidR="00757084" w:rsidRPr="00757084" w:rsidRDefault="00757084" w:rsidP="00757084">
      <w:pPr>
        <w:pStyle w:val="Heading4"/>
        <w:shd w:val="clear" w:color="auto" w:fill="FEFCFB"/>
        <w:spacing w:before="0"/>
        <w:rPr>
          <w:rFonts w:ascii="SassoonPrimaryType" w:hAnsi="SassoonPrimaryType" w:cs="Arial"/>
          <w:caps/>
          <w:color w:val="0D0D0D"/>
          <w:sz w:val="26"/>
          <w:szCs w:val="26"/>
        </w:rPr>
      </w:pPr>
      <w:r w:rsidRPr="00757084">
        <w:rPr>
          <w:rFonts w:ascii="SassoonPrimaryType" w:hAnsi="SassoonPrimaryType"/>
          <w:color w:val="0D0D0D"/>
          <w:sz w:val="26"/>
          <w:szCs w:val="26"/>
          <w:shd w:val="clear" w:color="auto" w:fill="FEFCFB"/>
        </w:rPr>
        <w:t xml:space="preserve"> </w:t>
      </w:r>
      <w:r w:rsidRPr="00757084">
        <w:rPr>
          <w:rFonts w:ascii="SassoonPrimaryType" w:hAnsi="SassoonPrimaryType" w:cs="Arial"/>
          <w:caps/>
          <w:color w:val="0D0D0D"/>
          <w:sz w:val="26"/>
          <w:szCs w:val="26"/>
        </w:rPr>
        <w:t>A CITY OF BOLD CONTRASTS</w:t>
      </w:r>
    </w:p>
    <w:p w14:paraId="4B24C108" w14:textId="77777777" w:rsidR="00757084" w:rsidRPr="00757084" w:rsidRDefault="00757084" w:rsidP="00757084">
      <w:pPr>
        <w:pStyle w:val="text"/>
        <w:shd w:val="clear" w:color="auto" w:fill="FEFCFB"/>
        <w:spacing w:before="0" w:beforeAutospacing="0" w:after="0" w:afterAutospacing="0"/>
        <w:rPr>
          <w:rFonts w:ascii="SassoonPrimaryType" w:hAnsi="SassoonPrimaryType"/>
          <w:color w:val="0D0D0D"/>
          <w:sz w:val="26"/>
          <w:szCs w:val="26"/>
        </w:rPr>
      </w:pPr>
      <w:r w:rsidRPr="00757084">
        <w:rPr>
          <w:rFonts w:ascii="SassoonPrimaryType" w:hAnsi="SassoonPrimaryType"/>
          <w:color w:val="0D0D0D"/>
          <w:sz w:val="26"/>
          <w:szCs w:val="26"/>
        </w:rPr>
        <w:t>Downtown Reykjavík is Iceland's nucleus of Iceland's culture and arts scene. By day, the café culture rules supreme, with the lively hum of conversations. As evening arrives, people start filling into the city's excellent restaurants, where local ingredients are served with fresh delicious lamb, seafood or wild game. </w:t>
      </w:r>
    </w:p>
    <w:p w14:paraId="5C0E1AAF" w14:textId="77777777" w:rsidR="00757084" w:rsidRDefault="00757084" w:rsidP="00757084">
      <w:pPr>
        <w:pStyle w:val="text"/>
        <w:shd w:val="clear" w:color="auto" w:fill="FEFCFB"/>
        <w:spacing w:before="0" w:beforeAutospacing="0" w:after="0" w:afterAutospacing="0"/>
        <w:rPr>
          <w:rFonts w:ascii="SassoonPrimaryType" w:hAnsi="SassoonPrimaryType"/>
          <w:color w:val="0D0D0D"/>
          <w:sz w:val="26"/>
          <w:szCs w:val="26"/>
        </w:rPr>
      </w:pPr>
      <w:r w:rsidRPr="00757084">
        <w:rPr>
          <w:rFonts w:ascii="SassoonPrimaryType" w:hAnsi="SassoonPrimaryType"/>
          <w:color w:val="0D0D0D"/>
          <w:sz w:val="26"/>
          <w:szCs w:val="26"/>
        </w:rPr>
        <w:t>Reykjavík is a city of bold contrasts: it is both cosmopolitan and small-town; vibrant and sophisticated; young-at-heart and yet full of history. Many monuments, new and old, are also worth a peek, including the newly built oceanfro</w:t>
      </w:r>
      <w:r>
        <w:rPr>
          <w:rFonts w:ascii="SassoonPrimaryType" w:hAnsi="SassoonPrimaryType"/>
          <w:color w:val="0D0D0D"/>
          <w:sz w:val="26"/>
          <w:szCs w:val="26"/>
        </w:rPr>
        <w:t>nt music and conference centre,</w:t>
      </w:r>
      <w:r w:rsidRPr="00757084">
        <w:rPr>
          <w:rFonts w:ascii="SassoonPrimaryType" w:hAnsi="SassoonPrimaryType"/>
          <w:color w:val="0D0D0D"/>
          <w:sz w:val="26"/>
          <w:szCs w:val="26"/>
        </w:rPr>
        <w:t xml:space="preserve"> </w:t>
      </w:r>
      <w:proofErr w:type="spellStart"/>
      <w:r w:rsidRPr="00757084">
        <w:rPr>
          <w:rFonts w:ascii="SassoonPrimaryType" w:hAnsi="SassoonPrimaryType"/>
          <w:color w:val="0D0D0D"/>
          <w:sz w:val="26"/>
          <w:szCs w:val="26"/>
        </w:rPr>
        <w:t>Harpa</w:t>
      </w:r>
      <w:proofErr w:type="spellEnd"/>
      <w:r w:rsidRPr="00757084">
        <w:rPr>
          <w:rFonts w:ascii="SassoonPrimaryType" w:hAnsi="SassoonPrimaryType"/>
          <w:color w:val="0D0D0D"/>
          <w:sz w:val="26"/>
          <w:szCs w:val="26"/>
        </w:rPr>
        <w:t>. Luckily, everything in Reykjavík is close by, museums, galleries, theatres, cafés and swimming pools for example. As such, the city is perhaps best explored by foot or bike.</w:t>
      </w:r>
    </w:p>
    <w:p w14:paraId="2422900E" w14:textId="77777777" w:rsidR="00757084" w:rsidRPr="00757084" w:rsidRDefault="00757084" w:rsidP="00757084">
      <w:pPr>
        <w:pStyle w:val="text"/>
        <w:shd w:val="clear" w:color="auto" w:fill="FEFCFB"/>
        <w:spacing w:before="0" w:beforeAutospacing="0" w:after="0" w:afterAutospacing="0"/>
        <w:rPr>
          <w:rFonts w:ascii="SassoonPrimaryType" w:hAnsi="SassoonPrimaryType"/>
          <w:color w:val="0D0D0D"/>
          <w:sz w:val="26"/>
          <w:szCs w:val="26"/>
        </w:rPr>
      </w:pPr>
    </w:p>
    <w:p w14:paraId="5CFD32D0" w14:textId="77777777" w:rsidR="00757084" w:rsidRDefault="00757084" w:rsidP="008956A0">
      <w:pPr>
        <w:rPr>
          <w:rFonts w:ascii="SassoonPrimaryType" w:hAnsi="SassoonPrimaryType"/>
          <w:sz w:val="26"/>
          <w:szCs w:val="26"/>
        </w:rPr>
      </w:pPr>
      <w:r>
        <w:rPr>
          <w:noProof/>
          <w:lang w:eastAsia="en-GB"/>
        </w:rPr>
        <w:drawing>
          <wp:inline distT="0" distB="0" distL="0" distR="0" wp14:anchorId="10F821FE" wp14:editId="1A3CC4A6">
            <wp:extent cx="6645910" cy="274447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2744470"/>
                    </a:xfrm>
                    <a:prstGeom prst="rect">
                      <a:avLst/>
                    </a:prstGeom>
                  </pic:spPr>
                </pic:pic>
              </a:graphicData>
            </a:graphic>
          </wp:inline>
        </w:drawing>
      </w:r>
    </w:p>
    <w:p w14:paraId="78934B92" w14:textId="77777777" w:rsidR="00757084" w:rsidRPr="00757084" w:rsidRDefault="00757084" w:rsidP="00757084">
      <w:pPr>
        <w:pStyle w:val="Heading4"/>
        <w:shd w:val="clear" w:color="auto" w:fill="FEFCFB"/>
        <w:spacing w:before="0"/>
        <w:rPr>
          <w:rFonts w:ascii="SassoonPrimaryType" w:hAnsi="SassoonPrimaryType" w:cs="Arial"/>
          <w:caps/>
          <w:color w:val="0D0D0D"/>
          <w:sz w:val="26"/>
          <w:szCs w:val="26"/>
        </w:rPr>
      </w:pPr>
      <w:r w:rsidRPr="00757084">
        <w:rPr>
          <w:rFonts w:ascii="SassoonPrimaryType" w:hAnsi="SassoonPrimaryType" w:cs="Arial"/>
          <w:caps/>
          <w:color w:val="0D0D0D"/>
          <w:sz w:val="26"/>
          <w:szCs w:val="26"/>
        </w:rPr>
        <w:t>THE PERFECT PLACE FOR A MINI-BREAK</w:t>
      </w:r>
    </w:p>
    <w:p w14:paraId="45C72377" w14:textId="77777777" w:rsidR="00757084" w:rsidRPr="00757084" w:rsidRDefault="00757084" w:rsidP="00757084">
      <w:pPr>
        <w:pStyle w:val="text"/>
        <w:shd w:val="clear" w:color="auto" w:fill="FEFCFB"/>
        <w:spacing w:before="0" w:beforeAutospacing="0" w:after="0" w:afterAutospacing="0"/>
        <w:rPr>
          <w:rFonts w:ascii="SassoonPrimaryType" w:hAnsi="SassoonPrimaryType"/>
          <w:color w:val="0D0D0D"/>
          <w:sz w:val="26"/>
          <w:szCs w:val="26"/>
        </w:rPr>
      </w:pPr>
      <w:r w:rsidRPr="00757084">
        <w:rPr>
          <w:rFonts w:ascii="SassoonPrimaryType" w:hAnsi="SassoonPrimaryType"/>
          <w:color w:val="0D0D0D"/>
          <w:sz w:val="26"/>
          <w:szCs w:val="26"/>
        </w:rPr>
        <w:t xml:space="preserve">The pulsing beat of energy and lively events keeps Reykjavík alive and exciting and people are often surprised and impressed at how much culture, art and activities thrive in the city. But besides being world-renowned for </w:t>
      </w:r>
      <w:proofErr w:type="spellStart"/>
      <w:proofErr w:type="gramStart"/>
      <w:r w:rsidRPr="00757084">
        <w:rPr>
          <w:rFonts w:ascii="SassoonPrimaryType" w:hAnsi="SassoonPrimaryType"/>
          <w:color w:val="0D0D0D"/>
          <w:sz w:val="26"/>
          <w:szCs w:val="26"/>
        </w:rPr>
        <w:t>it's</w:t>
      </w:r>
      <w:proofErr w:type="spellEnd"/>
      <w:proofErr w:type="gramEnd"/>
      <w:r w:rsidRPr="00757084">
        <w:rPr>
          <w:rFonts w:ascii="SassoonPrimaryType" w:hAnsi="SassoonPrimaryType"/>
          <w:color w:val="0D0D0D"/>
          <w:sz w:val="26"/>
          <w:szCs w:val="26"/>
        </w:rPr>
        <w:t xml:space="preserve"> vibrant culture, Reykjavík is truly the gateway to Iceland. The capital area has enough natural wonders at its doorstep to serve as a convenient base for exploring a great deal of spectacular landscape in several directions.</w:t>
      </w:r>
    </w:p>
    <w:p w14:paraId="03A856CA" w14:textId="77777777" w:rsidR="00757084" w:rsidRPr="00757084" w:rsidRDefault="00757084" w:rsidP="00757084">
      <w:pPr>
        <w:pStyle w:val="text"/>
        <w:shd w:val="clear" w:color="auto" w:fill="FEFCFB"/>
        <w:spacing w:before="0" w:beforeAutospacing="0" w:after="0" w:afterAutospacing="0"/>
        <w:rPr>
          <w:rFonts w:ascii="SassoonPrimaryType" w:hAnsi="SassoonPrimaryType"/>
          <w:color w:val="0D0D0D"/>
          <w:sz w:val="26"/>
          <w:szCs w:val="26"/>
        </w:rPr>
      </w:pPr>
      <w:r w:rsidRPr="00757084">
        <w:rPr>
          <w:rFonts w:ascii="SassoonPrimaryType" w:hAnsi="SassoonPrimaryType"/>
          <w:color w:val="0D0D0D"/>
          <w:sz w:val="26"/>
          <w:szCs w:val="26"/>
        </w:rPr>
        <w:t>From the city, many day trips can also be taken to the surrounding mountains, glaciers, volcanoes and hot springs. Day-excursions from Reykjavík include horseback riding, glacier climbing, river rafting, caving, whale watching, and more.</w:t>
      </w:r>
    </w:p>
    <w:p w14:paraId="6C162C97" w14:textId="77777777" w:rsidR="00757084" w:rsidRPr="00D8631B" w:rsidRDefault="00757084" w:rsidP="008956A0">
      <w:pPr>
        <w:rPr>
          <w:rFonts w:ascii="SassoonPrimaryType" w:hAnsi="SassoonPrimaryType"/>
          <w:sz w:val="26"/>
          <w:szCs w:val="26"/>
        </w:rPr>
      </w:pPr>
    </w:p>
    <w:sectPr w:rsidR="00757084" w:rsidRPr="00D8631B" w:rsidSect="00B677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Type">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7B5"/>
    <w:rsid w:val="003E0AA6"/>
    <w:rsid w:val="005E1A3F"/>
    <w:rsid w:val="00757084"/>
    <w:rsid w:val="008956A0"/>
    <w:rsid w:val="009752BE"/>
    <w:rsid w:val="00B677B5"/>
    <w:rsid w:val="00D8631B"/>
    <w:rsid w:val="00E0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49E5"/>
  <w15:chartTrackingRefBased/>
  <w15:docId w15:val="{61D5A453-E6E3-44BD-B07F-49FC080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677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677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77B5"/>
    <w:rPr>
      <w:rFonts w:ascii="Times New Roman" w:eastAsia="Times New Roman" w:hAnsi="Times New Roman" w:cs="Times New Roman"/>
      <w:b/>
      <w:bCs/>
      <w:sz w:val="27"/>
      <w:szCs w:val="27"/>
      <w:lang w:eastAsia="en-GB"/>
    </w:rPr>
  </w:style>
  <w:style w:type="paragraph" w:customStyle="1" w:styleId="text">
    <w:name w:val="text"/>
    <w:basedOn w:val="Normal"/>
    <w:rsid w:val="00B677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B677B5"/>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B677B5"/>
    <w:rPr>
      <w:b/>
      <w:bCs/>
    </w:rPr>
  </w:style>
  <w:style w:type="character" w:styleId="Hyperlink">
    <w:name w:val="Hyperlink"/>
    <w:basedOn w:val="DefaultParagraphFont"/>
    <w:uiPriority w:val="99"/>
    <w:semiHidden/>
    <w:unhideWhenUsed/>
    <w:rsid w:val="00B677B5"/>
    <w:rPr>
      <w:color w:val="0000FF"/>
      <w:u w:val="single"/>
    </w:rPr>
  </w:style>
  <w:style w:type="character" w:customStyle="1" w:styleId="label">
    <w:name w:val="label"/>
    <w:basedOn w:val="DefaultParagraphFont"/>
    <w:rsid w:val="005E1A3F"/>
  </w:style>
  <w:style w:type="character" w:customStyle="1" w:styleId="inline-link">
    <w:name w:val="inline-link"/>
    <w:basedOn w:val="DefaultParagraphFont"/>
    <w:rsid w:val="005E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8959">
      <w:bodyDiv w:val="1"/>
      <w:marLeft w:val="0"/>
      <w:marRight w:val="0"/>
      <w:marTop w:val="0"/>
      <w:marBottom w:val="0"/>
      <w:divBdr>
        <w:top w:val="none" w:sz="0" w:space="0" w:color="auto"/>
        <w:left w:val="none" w:sz="0" w:space="0" w:color="auto"/>
        <w:bottom w:val="none" w:sz="0" w:space="0" w:color="auto"/>
        <w:right w:val="none" w:sz="0" w:space="0" w:color="auto"/>
      </w:divBdr>
    </w:div>
    <w:div w:id="632172544">
      <w:bodyDiv w:val="1"/>
      <w:marLeft w:val="0"/>
      <w:marRight w:val="0"/>
      <w:marTop w:val="0"/>
      <w:marBottom w:val="0"/>
      <w:divBdr>
        <w:top w:val="none" w:sz="0" w:space="0" w:color="auto"/>
        <w:left w:val="none" w:sz="0" w:space="0" w:color="auto"/>
        <w:bottom w:val="none" w:sz="0" w:space="0" w:color="auto"/>
        <w:right w:val="none" w:sz="0" w:space="0" w:color="auto"/>
      </w:divBdr>
    </w:div>
    <w:div w:id="770977177">
      <w:bodyDiv w:val="1"/>
      <w:marLeft w:val="0"/>
      <w:marRight w:val="0"/>
      <w:marTop w:val="0"/>
      <w:marBottom w:val="0"/>
      <w:divBdr>
        <w:top w:val="none" w:sz="0" w:space="0" w:color="auto"/>
        <w:left w:val="none" w:sz="0" w:space="0" w:color="auto"/>
        <w:bottom w:val="none" w:sz="0" w:space="0" w:color="auto"/>
        <w:right w:val="none" w:sz="0" w:space="0" w:color="auto"/>
      </w:divBdr>
    </w:div>
    <w:div w:id="780414293">
      <w:bodyDiv w:val="1"/>
      <w:marLeft w:val="0"/>
      <w:marRight w:val="0"/>
      <w:marTop w:val="0"/>
      <w:marBottom w:val="0"/>
      <w:divBdr>
        <w:top w:val="none" w:sz="0" w:space="0" w:color="auto"/>
        <w:left w:val="none" w:sz="0" w:space="0" w:color="auto"/>
        <w:bottom w:val="none" w:sz="0" w:space="0" w:color="auto"/>
        <w:right w:val="none" w:sz="0" w:space="0" w:color="auto"/>
      </w:divBdr>
    </w:div>
    <w:div w:id="836967641">
      <w:bodyDiv w:val="1"/>
      <w:marLeft w:val="0"/>
      <w:marRight w:val="0"/>
      <w:marTop w:val="0"/>
      <w:marBottom w:val="0"/>
      <w:divBdr>
        <w:top w:val="none" w:sz="0" w:space="0" w:color="auto"/>
        <w:left w:val="none" w:sz="0" w:space="0" w:color="auto"/>
        <w:bottom w:val="none" w:sz="0" w:space="0" w:color="auto"/>
        <w:right w:val="none" w:sz="0" w:space="0" w:color="auto"/>
      </w:divBdr>
    </w:div>
    <w:div w:id="906762670">
      <w:bodyDiv w:val="1"/>
      <w:marLeft w:val="0"/>
      <w:marRight w:val="0"/>
      <w:marTop w:val="0"/>
      <w:marBottom w:val="0"/>
      <w:divBdr>
        <w:top w:val="none" w:sz="0" w:space="0" w:color="auto"/>
        <w:left w:val="none" w:sz="0" w:space="0" w:color="auto"/>
        <w:bottom w:val="none" w:sz="0" w:space="0" w:color="auto"/>
        <w:right w:val="none" w:sz="0" w:space="0" w:color="auto"/>
      </w:divBdr>
    </w:div>
    <w:div w:id="926882234">
      <w:bodyDiv w:val="1"/>
      <w:marLeft w:val="0"/>
      <w:marRight w:val="0"/>
      <w:marTop w:val="0"/>
      <w:marBottom w:val="0"/>
      <w:divBdr>
        <w:top w:val="none" w:sz="0" w:space="0" w:color="auto"/>
        <w:left w:val="none" w:sz="0" w:space="0" w:color="auto"/>
        <w:bottom w:val="none" w:sz="0" w:space="0" w:color="auto"/>
        <w:right w:val="none" w:sz="0" w:space="0" w:color="auto"/>
      </w:divBdr>
    </w:div>
    <w:div w:id="1114325609">
      <w:bodyDiv w:val="1"/>
      <w:marLeft w:val="0"/>
      <w:marRight w:val="0"/>
      <w:marTop w:val="0"/>
      <w:marBottom w:val="0"/>
      <w:divBdr>
        <w:top w:val="none" w:sz="0" w:space="0" w:color="auto"/>
        <w:left w:val="none" w:sz="0" w:space="0" w:color="auto"/>
        <w:bottom w:val="none" w:sz="0" w:space="0" w:color="auto"/>
        <w:right w:val="none" w:sz="0" w:space="0" w:color="auto"/>
      </w:divBdr>
    </w:div>
    <w:div w:id="1322389897">
      <w:bodyDiv w:val="1"/>
      <w:marLeft w:val="0"/>
      <w:marRight w:val="0"/>
      <w:marTop w:val="0"/>
      <w:marBottom w:val="0"/>
      <w:divBdr>
        <w:top w:val="none" w:sz="0" w:space="0" w:color="auto"/>
        <w:left w:val="none" w:sz="0" w:space="0" w:color="auto"/>
        <w:bottom w:val="none" w:sz="0" w:space="0" w:color="auto"/>
        <w:right w:val="none" w:sz="0" w:space="0" w:color="auto"/>
      </w:divBdr>
    </w:div>
    <w:div w:id="1604680948">
      <w:bodyDiv w:val="1"/>
      <w:marLeft w:val="0"/>
      <w:marRight w:val="0"/>
      <w:marTop w:val="0"/>
      <w:marBottom w:val="0"/>
      <w:divBdr>
        <w:top w:val="none" w:sz="0" w:space="0" w:color="auto"/>
        <w:left w:val="none" w:sz="0" w:space="0" w:color="auto"/>
        <w:bottom w:val="none" w:sz="0" w:space="0" w:color="auto"/>
        <w:right w:val="none" w:sz="0" w:space="0" w:color="auto"/>
      </w:divBdr>
    </w:div>
    <w:div w:id="1759213220">
      <w:bodyDiv w:val="1"/>
      <w:marLeft w:val="0"/>
      <w:marRight w:val="0"/>
      <w:marTop w:val="0"/>
      <w:marBottom w:val="0"/>
      <w:divBdr>
        <w:top w:val="none" w:sz="0" w:space="0" w:color="auto"/>
        <w:left w:val="none" w:sz="0" w:space="0" w:color="auto"/>
        <w:bottom w:val="none" w:sz="0" w:space="0" w:color="auto"/>
        <w:right w:val="none" w:sz="0" w:space="0" w:color="auto"/>
      </w:divBdr>
    </w:div>
    <w:div w:id="1868062507">
      <w:bodyDiv w:val="1"/>
      <w:marLeft w:val="0"/>
      <w:marRight w:val="0"/>
      <w:marTop w:val="0"/>
      <w:marBottom w:val="0"/>
      <w:divBdr>
        <w:top w:val="none" w:sz="0" w:space="0" w:color="auto"/>
        <w:left w:val="none" w:sz="0" w:space="0" w:color="auto"/>
        <w:bottom w:val="none" w:sz="0" w:space="0" w:color="auto"/>
        <w:right w:val="none" w:sz="0" w:space="0" w:color="auto"/>
      </w:divBdr>
    </w:div>
    <w:div w:id="1879853086">
      <w:bodyDiv w:val="1"/>
      <w:marLeft w:val="0"/>
      <w:marRight w:val="0"/>
      <w:marTop w:val="0"/>
      <w:marBottom w:val="0"/>
      <w:divBdr>
        <w:top w:val="none" w:sz="0" w:space="0" w:color="auto"/>
        <w:left w:val="none" w:sz="0" w:space="0" w:color="auto"/>
        <w:bottom w:val="none" w:sz="0" w:space="0" w:color="auto"/>
        <w:right w:val="none" w:sz="0" w:space="0" w:color="auto"/>
      </w:divBdr>
    </w:div>
    <w:div w:id="20765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5a785f-8d5e-4515-b52a-483f426759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9DC1F3BC866409B8DBD9181085B83" ma:contentTypeVersion="13" ma:contentTypeDescription="Create a new document." ma:contentTypeScope="" ma:versionID="209511bdd9c43c47e4bfa9700e384e56">
  <xsd:schema xmlns:xsd="http://www.w3.org/2001/XMLSchema" xmlns:xs="http://www.w3.org/2001/XMLSchema" xmlns:p="http://schemas.microsoft.com/office/2006/metadata/properties" xmlns:ns3="295a785f-8d5e-4515-b52a-483f4267595e" targetNamespace="http://schemas.microsoft.com/office/2006/metadata/properties" ma:root="true" ma:fieldsID="929ff14d24b95b6055ddf853df143404" ns3:_="">
    <xsd:import namespace="295a785f-8d5e-4515-b52a-483f426759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a785f-8d5e-4515-b52a-483f42675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3330C-B27B-4CE1-9084-DF49D4A30576}">
  <ds:schemaRefs>
    <ds:schemaRef ds:uri="http://purl.org/dc/terms/"/>
    <ds:schemaRef ds:uri="http://schemas.openxmlformats.org/package/2006/metadata/core-properties"/>
    <ds:schemaRef ds:uri="http://schemas.microsoft.com/office/2006/documentManagement/types"/>
    <ds:schemaRef ds:uri="295a785f-8d5e-4515-b52a-483f426759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FA659B1-8514-4526-8791-320E7F69B916}">
  <ds:schemaRefs>
    <ds:schemaRef ds:uri="http://schemas.microsoft.com/sharepoint/v3/contenttype/forms"/>
  </ds:schemaRefs>
</ds:datastoreItem>
</file>

<file path=customXml/itemProps3.xml><?xml version="1.0" encoding="utf-8"?>
<ds:datastoreItem xmlns:ds="http://schemas.openxmlformats.org/officeDocument/2006/customXml" ds:itemID="{EB55E3FD-4CEB-48F2-A6CB-D455ADAF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a785f-8d5e-4515-b52a-483f42675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Christ Church Primary School</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Hardwick</dc:creator>
  <cp:keywords/>
  <dc:description/>
  <cp:lastModifiedBy>Caroline Pegrum</cp:lastModifiedBy>
  <cp:revision>2</cp:revision>
  <dcterms:created xsi:type="dcterms:W3CDTF">2024-11-25T09:29:00Z</dcterms:created>
  <dcterms:modified xsi:type="dcterms:W3CDTF">2024-11-25T09:29:00Z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0x010100DB99DC1F3BC866409B8DBD9181085B83</vt:lpwstr>
  </property>
  <property fmtid="{D5CDD505-2E9C-101B-9397-08002B2CF9AE}" pid="3" name="Order">
    <vt:r8>12287200</vt:r8>
  </property>
  <property fmtid="{D5CDD505-2E9C-101B-9397-08002B2CF9AE}" pid="4" name="MediaServiceImageTags">
    <vt:lpwstr/>
  </property>
</Properties>
</file>